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Tantárgyi tematika és félévi követelményrendszer 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BPI2241L Webalkalmazás-fejlesztés projektmunkában LEVELEZŐS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09" w:hanging="699"/>
        <w:rPr>
          <w:rFonts w:ascii="Latin Modern Roman" w:cs="Latin Modern Roman" w:eastAsia="Latin Modern Roman" w:hAnsi="Latin Modern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09" w:hanging="699"/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Féléves tematika: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1. konzultáció: Git branching, HTTP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1. Maven, Spring Core, Spring Boot és Spring Data JPA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1. .REST API with Spring Boot – Part 1 </w:t>
        <w:br w:type="textWrapping"/>
        <w:t xml:space="preserve">1.  REST API with Spring Boot – Part 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2. konzultáció: HTML, CSS basics (quick start)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2. </w:t>
        <w:tab/>
        <w:t xml:space="preserve">JavaScript, Typescript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2. </w:t>
        <w:tab/>
        <w:t xml:space="preserve">NodeJS, React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2. </w:t>
        <w:tab/>
        <w:t xml:space="preserve">Client side routing, Material UI/Chakra UI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2. </w:t>
        <w:tab/>
        <w:t xml:space="preserve">A beadandó projektek 1. fázisa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3. konzultáció: Redux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3. </w:t>
        <w:tab/>
        <w:t xml:space="preserve">Asynchron usage: ajax/fetch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3. </w:t>
        <w:tab/>
        <w:t xml:space="preserve">A beadandó projektek védése</w:t>
      </w:r>
    </w:p>
    <w:p w:rsidR="00000000" w:rsidDel="00000000" w:rsidP="00000000" w:rsidRDefault="00000000" w:rsidRPr="00000000" w14:paraId="00000012">
      <w:pPr>
        <w:ind w:left="709" w:hanging="699"/>
        <w:rPr>
          <w:rFonts w:ascii="Latin Modern Roman" w:cs="Latin Modern Roman" w:eastAsia="Latin Modern Roman" w:hAnsi="Latin Modern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09" w:hanging="699"/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A foglalkozásokon történő részvétel: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466" w:hanging="360"/>
        <w:jc w:val="both"/>
        <w:rPr/>
      </w:pPr>
      <w:r w:rsidDel="00000000" w:rsidR="00000000" w:rsidRPr="00000000">
        <w:rPr>
          <w:rFonts w:ascii="Latin Modern Roman" w:cs="Latin Modern Roman" w:eastAsia="Latin Modern Roman" w:hAnsi="Latin Modern Roman"/>
          <w:sz w:val="24"/>
          <w:szCs w:val="24"/>
          <w:rtl w:val="0"/>
        </w:rPr>
        <w:t xml:space="preserve">A gyakorlati foglalkozásokon a részvétel kötelező. A félévi hiányzás megengedhető mértéke teljes idejű képzésben a tantárgy heti kontaktóraszámának háromszorosa. Ennek túllépése esetén a félév nem értékelhető (TVSz 8.§ 1.)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466" w:hanging="360"/>
        <w:jc w:val="both"/>
        <w:rPr/>
      </w:pPr>
      <w:r w:rsidDel="00000000" w:rsidR="00000000" w:rsidRPr="00000000">
        <w:rPr>
          <w:rFonts w:ascii="Latin Modern Roman" w:cs="Latin Modern Roman" w:eastAsia="Latin Modern Roman" w:hAnsi="Latin Modern Roman"/>
          <w:color w:val="000000"/>
          <w:sz w:val="24"/>
          <w:szCs w:val="24"/>
          <w:rtl w:val="0"/>
        </w:rPr>
        <w:t xml:space="preserve">A gyakorlati foglalkozásokon a részvétel kötelező. A félévi hiányzás megengedhető mértéke részidős képzésben a tantárgy konzultációs óraszámának egyharmada. Ennek túllépése esetén a félév nem értékelhető (TVSz 8.§ 1.).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466" w:hanging="360"/>
        <w:jc w:val="both"/>
        <w:rPr/>
      </w:pPr>
      <w:r w:rsidDel="00000000" w:rsidR="00000000" w:rsidRPr="00000000">
        <w:rPr>
          <w:rFonts w:ascii="Latin Modern Roman" w:cs="Latin Modern Roman" w:eastAsia="Latin Modern Roman" w:hAnsi="Latin Modern Roman"/>
          <w:b w:val="0"/>
          <w:i w:val="0"/>
          <w:smallCaps w:val="0"/>
          <w:color w:val="000000"/>
          <w:sz w:val="24"/>
          <w:szCs w:val="24"/>
          <w:rtl w:val="0"/>
        </w:rPr>
        <w:t xml:space="preserve">A kurzus az Epam Debrecen kollégáinak (Gál József, Veres Dávid, Tarcsa Tamás) erős közreműködésével és értékelésével fog megtörténni.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órák online módon, MSTeams felületén lesznek megtartva a 2022_webprojekt c. Teams-csoportban, ott történnek az órák.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Az órákon való részvétel előtt kötelező megnézni a Teams csoportban a nappalis órákon készített addigi videófelvételeket.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Félévi követelmény: </w:t>
      </w:r>
      <w:r w:rsidDel="00000000" w:rsidR="00000000" w:rsidRPr="00000000">
        <w:rPr>
          <w:rFonts w:ascii="Latin Modern Roman" w:cs="Latin Modern Roman" w:eastAsia="Latin Modern Roman" w:hAnsi="Latin Modern Roman"/>
          <w:b w:val="0"/>
          <w:sz w:val="24"/>
          <w:szCs w:val="24"/>
          <w:rtl w:val="0"/>
        </w:rPr>
        <w:t xml:space="preserve">gyakorlati jegy. </w:t>
      </w:r>
      <w:r w:rsidDel="00000000" w:rsidR="00000000" w:rsidRPr="00000000">
        <w:rPr>
          <w:rFonts w:ascii="Latin Modern Roman" w:cs="Latin Modern Roman" w:eastAsia="Latin Modern Roman" w:hAnsi="Latin Modern Roman"/>
          <w:b w:val="0"/>
          <w:i w:val="0"/>
          <w:smallCaps w:val="0"/>
          <w:color w:val="000000"/>
          <w:sz w:val="24"/>
          <w:szCs w:val="24"/>
          <w:rtl w:val="0"/>
        </w:rPr>
        <w:t xml:space="preserve">A követelmény egy webalkalmazás létrehozása lesz, aminek a pontosabb specifikációját a kurzuson fogják megkapni, előtte természetesen példákat is fognak kapni. 4-5 fős csoportokban készítik a webalkalmazást a hallgatók.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Latin Modern Roman" w:cs="Latin Modern Roman" w:eastAsia="Latin Modern Roman" w:hAnsi="Latin Modern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Az értékelés módja, ütemezése:</w:t>
      </w:r>
      <w:r w:rsidDel="00000000" w:rsidR="00000000" w:rsidRPr="00000000">
        <w:rPr>
          <w:rFonts w:ascii="Latin Modern Roman" w:cs="Latin Modern Roman" w:eastAsia="Latin Modern Roman" w:hAnsi="Latin Modern Roman"/>
          <w:b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Latin Modern Roman" w:cs="Latin Modern Roman" w:eastAsia="Latin Modern Roman" w:hAnsi="Latin Modern Roman"/>
          <w:b w:val="1"/>
          <w:i w:val="1"/>
          <w:color w:val="0070c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Latin Modern Roman" w:cs="Latin Modern Roman" w:eastAsia="Latin Modern Roman" w:hAnsi="Latin Modern Roman"/>
          <w:b w:val="0"/>
          <w:i w:val="0"/>
          <w:color w:val="000000"/>
          <w:sz w:val="24"/>
          <w:szCs w:val="24"/>
          <w:rtl w:val="0"/>
        </w:rPr>
        <w:t xml:space="preserve">Az elkészített webalkalmazásokat részletesen bemutatják a csoportok, bemutatva, melyik részeket ki készítette. Elégségest vagy jobb jegyet csak a projekthez való nemtriviális hozzájárulással lehet szerezni.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Latin Modern Roman" w:cs="Latin Modern Roman" w:eastAsia="Latin Modern Roman" w:hAnsi="Latin Modern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b w:val="1"/>
          <w:sz w:val="24"/>
          <w:szCs w:val="24"/>
          <w:rtl w:val="0"/>
        </w:rPr>
        <w:t xml:space="preserve">Az érdemjegy kialakításának módja: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360" w:firstLine="0"/>
        <w:jc w:val="both"/>
        <w:rPr>
          <w:rFonts w:ascii="Latin Modern Roman" w:cs="Latin Modern Roman" w:eastAsia="Latin Modern Roman" w:hAnsi="Latin Modern Roman"/>
          <w:sz w:val="24"/>
          <w:szCs w:val="24"/>
        </w:rPr>
      </w:pPr>
      <w:r w:rsidDel="00000000" w:rsidR="00000000" w:rsidRPr="00000000">
        <w:rPr>
          <w:rFonts w:ascii="Latin Modern Roman" w:cs="Latin Modern Roman" w:eastAsia="Latin Modern Roman" w:hAnsi="Latin Modern Roman"/>
          <w:sz w:val="24"/>
          <w:szCs w:val="24"/>
          <w:rtl w:val="0"/>
        </w:rPr>
        <w:t xml:space="preserve">A hallgató és csoportja által elkészített kód minősége alapján.</w:t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Latin Modern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01"/>
      <w:numFmt w:val="bullet"/>
      <w:lvlText w:val="-"/>
      <w:lvlJc w:val="left"/>
      <w:pPr>
        <w:ind w:left="46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18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C2F97"/>
    <w:pPr>
      <w:widowControl w:val="1"/>
      <w:suppressAutoHyphens w:val="1"/>
      <w:bidi w:val="0"/>
      <w:spacing w:after="0" w:before="0" w:line="240" w:lineRule="auto"/>
      <w:jc w:val="left"/>
    </w:pPr>
    <w:rPr>
      <w:rFonts w:ascii="Times New Roman" w:cs="Times New Roman" w:eastAsia="Times New Roman" w:hAnsi="Times New Roman"/>
      <w:color w:val="auto"/>
      <w:kern w:val="0"/>
      <w:sz w:val="24"/>
      <w:szCs w:val="24"/>
      <w:lang w:bidi="ar-SA" w:eastAsia="hu-HU" w:val="hu-HU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sid w:val="009F1124"/>
    <w:rPr>
      <w:sz w:val="16"/>
      <w:szCs w:val="16"/>
    </w:rPr>
  </w:style>
  <w:style w:type="character" w:styleId="JegyzetszvegChar" w:customStyle="1">
    <w:name w:val="Jegyzetszöveg Char"/>
    <w:basedOn w:val="DefaultParagraphFont"/>
    <w:link w:val="Jegyzetszveg"/>
    <w:uiPriority w:val="99"/>
    <w:semiHidden w:val="1"/>
    <w:qFormat w:val="1"/>
    <w:rsid w:val="009F1124"/>
    <w:rPr>
      <w:rFonts w:cs="Times New Roman" w:eastAsia="Times New Roman"/>
      <w:sz w:val="20"/>
      <w:szCs w:val="20"/>
      <w:lang w:eastAsia="hu-HU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 w:val="1"/>
    <w:qFormat w:val="1"/>
    <w:rsid w:val="009F1124"/>
    <w:rPr>
      <w:rFonts w:cs="Times New Roman" w:eastAsia="Times New Roman"/>
      <w:b w:val="1"/>
      <w:bCs w:val="1"/>
      <w:sz w:val="20"/>
      <w:szCs w:val="20"/>
      <w:lang w:eastAsia="hu-HU"/>
    </w:rPr>
  </w:style>
  <w:style w:type="character" w:styleId="BuborkszvegChar" w:customStyle="1">
    <w:name w:val="Buborékszöveg Char"/>
    <w:basedOn w:val="DefaultParagraphFont"/>
    <w:link w:val="Buborkszveg"/>
    <w:uiPriority w:val="99"/>
    <w:semiHidden w:val="1"/>
    <w:qFormat w:val="1"/>
    <w:rsid w:val="009F1124"/>
    <w:rPr>
      <w:rFonts w:ascii="Segoe UI" w:cs="Segoe UI" w:eastAsia="Times New Roman" w:hAnsi="Segoe UI"/>
      <w:sz w:val="18"/>
      <w:szCs w:val="18"/>
      <w:lang w:eastAsia="hu-HU"/>
    </w:rPr>
  </w:style>
  <w:style w:type="character" w:styleId="Ershangslyozs">
    <w:name w:val="Erős hangsúlyozás"/>
    <w:qFormat w:val="1"/>
    <w:rPr>
      <w:b w:val="1"/>
      <w:bCs w:val="1"/>
    </w:rPr>
  </w:style>
  <w:style w:type="paragraph" w:styleId="Cmsor">
    <w:name w:val="Címsor"/>
    <w:basedOn w:val="Normal"/>
    <w:next w:val="Szvegtrzs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Szvegtrzs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Szvegtrzs"/>
    <w:pPr/>
    <w:rPr>
      <w:rFonts w:cs="Lohit Devanagari"/>
    </w:rPr>
  </w:style>
  <w:style w:type="paragraph" w:styleId="Felirat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Trgymutat">
    <w:name w:val="Tárgymutató"/>
    <w:basedOn w:val="Normal"/>
    <w:qFormat w:val="1"/>
    <w:pPr>
      <w:suppressLineNumbers w:val="1"/>
    </w:pPr>
    <w:rPr>
      <w:rFonts w:cs="Lohit Devanagari"/>
    </w:rPr>
  </w:style>
  <w:style w:type="paragraph" w:styleId="ListParagraph">
    <w:name w:val="List Paragraph"/>
    <w:basedOn w:val="Normal"/>
    <w:uiPriority w:val="34"/>
    <w:qFormat w:val="1"/>
    <w:rsid w:val="002C2F97"/>
    <w:pPr>
      <w:spacing w:after="0" w:before="0"/>
      <w:ind w:left="720" w:hanging="0"/>
      <w:contextualSpacing w:val="1"/>
    </w:pPr>
    <w:rPr/>
  </w:style>
  <w:style w:type="paragraph" w:styleId="Annotationtext">
    <w:name w:val="annotation text"/>
    <w:basedOn w:val="Normal"/>
    <w:link w:val="JegyzetszvegChar"/>
    <w:uiPriority w:val="99"/>
    <w:semiHidden w:val="1"/>
    <w:unhideWhenUsed w:val="1"/>
    <w:qFormat w:val="1"/>
    <w:rsid w:val="009F112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 w:val="1"/>
    <w:unhideWhenUsed w:val="1"/>
    <w:qFormat w:val="1"/>
    <w:rsid w:val="009F1124"/>
    <w:pPr/>
    <w:rPr>
      <w:b w:val="1"/>
      <w:bCs w:val="1"/>
    </w:rPr>
  </w:style>
  <w:style w:type="paragraph" w:styleId="BalloonText">
    <w:name w:val="Balloon Text"/>
    <w:basedOn w:val="Normal"/>
    <w:link w:val="BuborkszvegChar"/>
    <w:uiPriority w:val="99"/>
    <w:semiHidden w:val="1"/>
    <w:unhideWhenUsed w:val="1"/>
    <w:qFormat w:val="1"/>
    <w:rsid w:val="009F1124"/>
    <w:pPr/>
    <w:rPr>
      <w:rFonts w:ascii="Segoe UI" w:cs="Segoe UI" w:hAnsi="Segoe UI"/>
      <w:sz w:val="18"/>
      <w:szCs w:val="1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Jid/mNs4LZ4lfZgxtw4+KcY+QA==">AMUW2mXNIV0RpL2Obh9p6G2lAxFw0az31+R4juBYMnN6RDXqbNWrctS6A/g9mf23c5MTSA8ssMyPaQ2Eb+62uE90Kt/7jms23fIp59UrUQOrIrDV1Pz5pZk=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2021-02-04T17:01:00Z</dcterms:created>
  <dc:creator>acsi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